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B7A0" w14:textId="77777777" w:rsidR="004651CD" w:rsidRPr="002C6647" w:rsidRDefault="004651CD" w:rsidP="004651CD">
      <w:pPr>
        <w:spacing w:after="0" w:line="240" w:lineRule="auto"/>
        <w:jc w:val="both"/>
        <w:rPr>
          <w:rFonts w:cs="Calibri"/>
          <w:color w:val="FF0000"/>
        </w:rPr>
      </w:pPr>
      <w:r w:rsidRPr="002C6647">
        <w:rPr>
          <w:rFonts w:cs="Calibri"/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D6EA0" wp14:editId="5FA9A399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B81D4" w14:textId="77777777" w:rsidR="004651CD" w:rsidRDefault="004651CD" w:rsidP="004651CD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n-US" w:eastAsia="el-GR"/>
                              </w:rPr>
                              <w:drawing>
                                <wp:inline distT="0" distB="0" distL="0" distR="0" wp14:anchorId="4E8C00CD" wp14:editId="6C07A57E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B0AC69" w14:textId="77777777" w:rsidR="004651CD" w:rsidRPr="00C40BCC" w:rsidRDefault="004651CD" w:rsidP="004651C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C40BCC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41D2FE81" w14:textId="77777777" w:rsidR="004651CD" w:rsidRPr="00C40BCC" w:rsidRDefault="004651CD" w:rsidP="004651C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C40BCC"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</w:t>
                            </w:r>
                          </w:p>
                          <w:p w14:paraId="567A63D8" w14:textId="77777777" w:rsidR="004651CD" w:rsidRPr="00C40BCC" w:rsidRDefault="004651CD" w:rsidP="004651C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C40BCC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2"/>
                              </w:rPr>
                              <w:t>ΓΡΑΦΕΙΟ ΤΥΠΟΥ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D6EA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" stroked="f" strokeweight="2.25pt">
                <v:stroke dashstyle="1 1" endcap="round"/>
                <v:textbox inset="0,0,0,0">
                  <w:txbxContent>
                    <w:p w14:paraId="7EFB81D4" w14:textId="77777777" w:rsidR="004651CD" w:rsidRDefault="004651CD" w:rsidP="004651CD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4E8C00CD" wp14:editId="6C07A57E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B0AC69" w14:textId="77777777" w:rsidR="004651CD" w:rsidRPr="00C40BCC" w:rsidRDefault="004651CD" w:rsidP="004651C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C40BCC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41D2FE81" w14:textId="77777777" w:rsidR="004651CD" w:rsidRPr="00C40BCC" w:rsidRDefault="004651CD" w:rsidP="004651C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C40BCC">
                        <w:rPr>
                          <w:rFonts w:ascii="Calibri" w:hAnsi="Calibri" w:cs="Calibri"/>
                          <w:color w:val="4F81BD"/>
                        </w:rPr>
                        <w:t>ΥΠΟΥΡΓΕΙΟ ΠΟΛΙΤΙΣΜΟΥ</w:t>
                      </w:r>
                    </w:p>
                    <w:p w14:paraId="567A63D8" w14:textId="77777777" w:rsidR="004651CD" w:rsidRPr="00C40BCC" w:rsidRDefault="004651CD" w:rsidP="004651C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szCs w:val="22"/>
                        </w:rPr>
                      </w:pPr>
                      <w:r w:rsidRPr="00C40BCC">
                        <w:rPr>
                          <w:rFonts w:ascii="Calibri" w:hAnsi="Calibri" w:cs="Calibri"/>
                          <w:color w:val="4F81BD"/>
                          <w:sz w:val="22"/>
                          <w:szCs w:val="22"/>
                        </w:rPr>
                        <w:t>ΓΡΑΦΕΙΟ ΤΥΠΟΥ</w:t>
                      </w:r>
                    </w:p>
                  </w:txbxContent>
                </v:textbox>
              </v:shape>
            </w:pict>
          </mc:Fallback>
        </mc:AlternateContent>
      </w:r>
      <w:r w:rsidRPr="002C6647">
        <w:rPr>
          <w:rFonts w:cs="Calibri"/>
          <w:color w:val="FF0000"/>
        </w:rPr>
        <w:t xml:space="preserve"> </w:t>
      </w:r>
    </w:p>
    <w:p w14:paraId="3EE561B2" w14:textId="77777777" w:rsidR="004651CD" w:rsidRPr="002C6647" w:rsidRDefault="004651CD" w:rsidP="004651CD">
      <w:pPr>
        <w:spacing w:after="0" w:line="240" w:lineRule="auto"/>
        <w:jc w:val="both"/>
        <w:rPr>
          <w:rFonts w:cs="Calibri"/>
        </w:rPr>
      </w:pPr>
    </w:p>
    <w:p w14:paraId="00E1CB26" w14:textId="77777777" w:rsidR="004651CD" w:rsidRPr="002C6647" w:rsidRDefault="004651CD" w:rsidP="004651CD">
      <w:pPr>
        <w:spacing w:after="0" w:line="240" w:lineRule="auto"/>
        <w:ind w:left="-284"/>
        <w:jc w:val="both"/>
        <w:rPr>
          <w:rFonts w:cs="Calibri"/>
        </w:rPr>
      </w:pPr>
    </w:p>
    <w:p w14:paraId="713B3057" w14:textId="77777777" w:rsidR="004651CD" w:rsidRPr="002C6647" w:rsidRDefault="004651CD" w:rsidP="004651CD">
      <w:pPr>
        <w:spacing w:before="60" w:after="0" w:line="240" w:lineRule="auto"/>
        <w:jc w:val="both"/>
        <w:rPr>
          <w:rFonts w:cs="Calibri"/>
        </w:rPr>
      </w:pPr>
    </w:p>
    <w:p w14:paraId="06BA7B03" w14:textId="77777777" w:rsidR="004651CD" w:rsidRPr="002C6647" w:rsidRDefault="004651CD" w:rsidP="004651CD">
      <w:pPr>
        <w:spacing w:after="0" w:line="240" w:lineRule="auto"/>
        <w:jc w:val="both"/>
        <w:rPr>
          <w:rFonts w:cs="Calibri"/>
        </w:rPr>
      </w:pPr>
    </w:p>
    <w:p w14:paraId="3B0DD544" w14:textId="77777777" w:rsidR="004651CD" w:rsidRPr="002C6647" w:rsidRDefault="004651CD" w:rsidP="004651CD">
      <w:pPr>
        <w:spacing w:after="0" w:line="240" w:lineRule="auto"/>
        <w:jc w:val="both"/>
        <w:rPr>
          <w:rFonts w:cs="Calibri"/>
        </w:rPr>
      </w:pPr>
    </w:p>
    <w:p w14:paraId="1CBB6DDE" w14:textId="77777777" w:rsidR="004651CD" w:rsidRPr="002C6647" w:rsidRDefault="004651CD" w:rsidP="004651CD">
      <w:pPr>
        <w:spacing w:after="0" w:line="240" w:lineRule="auto"/>
        <w:jc w:val="both"/>
        <w:rPr>
          <w:rFonts w:cs="Calibri"/>
        </w:rPr>
      </w:pPr>
    </w:p>
    <w:p w14:paraId="5D72A128" w14:textId="0D429C26" w:rsidR="004651CD" w:rsidRDefault="004651CD" w:rsidP="004651CD">
      <w:pPr>
        <w:pStyle w:val="aa"/>
        <w:ind w:firstLine="0"/>
        <w:jc w:val="right"/>
        <w:rPr>
          <w:rFonts w:cs="Calibri"/>
          <w:color w:val="000000" w:themeColor="text1"/>
          <w:sz w:val="24"/>
          <w:szCs w:val="24"/>
        </w:rPr>
      </w:pPr>
      <w:r w:rsidRPr="002C6647">
        <w:rPr>
          <w:rFonts w:cs="Calibri"/>
          <w:sz w:val="24"/>
          <w:szCs w:val="24"/>
        </w:rPr>
        <w:t xml:space="preserve">                     </w:t>
      </w:r>
      <w:r w:rsidRPr="00C91318">
        <w:rPr>
          <w:rFonts w:cs="Calibri"/>
          <w:color w:val="000000" w:themeColor="text1"/>
          <w:sz w:val="24"/>
          <w:szCs w:val="24"/>
        </w:rPr>
        <w:t xml:space="preserve">    </w:t>
      </w:r>
      <w:bookmarkStart w:id="0" w:name="_Hlk158298325"/>
      <w:r w:rsidRPr="00C91318">
        <w:rPr>
          <w:rFonts w:cs="Calibri"/>
          <w:color w:val="000000" w:themeColor="text1"/>
          <w:sz w:val="24"/>
          <w:szCs w:val="24"/>
        </w:rPr>
        <w:t>Αθήνα</w:t>
      </w:r>
      <w:bookmarkEnd w:id="0"/>
      <w:r w:rsidRPr="00C91318">
        <w:rPr>
          <w:rFonts w:cs="Calibri"/>
          <w:color w:val="000000" w:themeColor="text1"/>
          <w:sz w:val="24"/>
          <w:szCs w:val="24"/>
        </w:rPr>
        <w:t xml:space="preserve">, </w:t>
      </w:r>
      <w:r>
        <w:rPr>
          <w:rFonts w:cs="Calibri"/>
          <w:color w:val="000000" w:themeColor="text1"/>
          <w:sz w:val="24"/>
          <w:szCs w:val="24"/>
        </w:rPr>
        <w:t>30 Μαΐου 2026</w:t>
      </w:r>
    </w:p>
    <w:p w14:paraId="40CD57CC" w14:textId="77777777" w:rsidR="00C40BCC" w:rsidRPr="00AB3404" w:rsidRDefault="00C40BCC" w:rsidP="004651CD">
      <w:pPr>
        <w:pStyle w:val="aa"/>
        <w:ind w:firstLine="0"/>
        <w:jc w:val="right"/>
        <w:rPr>
          <w:rFonts w:cs="Calibri"/>
          <w:color w:val="FF0000"/>
          <w:sz w:val="24"/>
          <w:szCs w:val="24"/>
        </w:rPr>
      </w:pPr>
    </w:p>
    <w:p w14:paraId="7FA4C7C6" w14:textId="55DD14ED" w:rsidR="00FA1478" w:rsidRPr="004651CD" w:rsidRDefault="00FA1478" w:rsidP="00FA1478">
      <w:pPr>
        <w:jc w:val="center"/>
        <w:rPr>
          <w:rFonts w:ascii="Calibri" w:hAnsi="Calibri" w:cs="Calibri"/>
          <w:b/>
          <w:bCs/>
        </w:rPr>
      </w:pPr>
      <w:r w:rsidRPr="004651CD">
        <w:rPr>
          <w:rFonts w:ascii="Calibri" w:hAnsi="Calibri" w:cs="Calibri"/>
          <w:b/>
          <w:bCs/>
        </w:rPr>
        <w:t>Δήλωση της Υπουργού Πολιτισμού Λίνας Μενδώνη για την απώλεια του Δημήτρη Δασκαλόπουλου</w:t>
      </w:r>
    </w:p>
    <w:p w14:paraId="38BB1C6B" w14:textId="77777777" w:rsidR="00FA1478" w:rsidRPr="004651CD" w:rsidRDefault="00FA1478" w:rsidP="00FA1478">
      <w:pPr>
        <w:jc w:val="center"/>
        <w:rPr>
          <w:rFonts w:ascii="Calibri" w:hAnsi="Calibri" w:cs="Calibri"/>
        </w:rPr>
      </w:pPr>
    </w:p>
    <w:p w14:paraId="6F910345" w14:textId="459C098E" w:rsidR="00FA1478" w:rsidRPr="004651CD" w:rsidRDefault="00FA1478" w:rsidP="00C40BCC">
      <w:pPr>
        <w:spacing w:line="276" w:lineRule="auto"/>
        <w:jc w:val="both"/>
        <w:rPr>
          <w:rFonts w:ascii="Calibri" w:hAnsi="Calibri" w:cs="Calibri"/>
        </w:rPr>
      </w:pPr>
      <w:r w:rsidRPr="004651CD">
        <w:rPr>
          <w:rFonts w:ascii="Calibri" w:hAnsi="Calibri" w:cs="Calibri"/>
        </w:rPr>
        <w:t xml:space="preserve">Πληροφορούμενη την απώλεια του Δημήτρη Δασκαλόπουλου, η Υπουργός Πολιτισμού Λίνα Μενδώνη έκανε την ακόλουθη δήλωση: </w:t>
      </w:r>
    </w:p>
    <w:p w14:paraId="33F91511" w14:textId="0832151B" w:rsidR="002F2891" w:rsidRPr="004651CD" w:rsidRDefault="00FA1478" w:rsidP="00C40BCC">
      <w:pPr>
        <w:spacing w:line="276" w:lineRule="auto"/>
        <w:jc w:val="both"/>
        <w:rPr>
          <w:rFonts w:ascii="Calibri" w:hAnsi="Calibri" w:cs="Calibri"/>
        </w:rPr>
      </w:pPr>
      <w:r w:rsidRPr="004651CD">
        <w:rPr>
          <w:rFonts w:ascii="Calibri" w:hAnsi="Calibri" w:cs="Calibri"/>
        </w:rPr>
        <w:t xml:space="preserve">Με θλίψη πληροφορήθηκα την απώλεια του Δημήτρη Δασκαλόπουλου, η οποία στερεί τα ελληνικά Γράμματα από έναν από τους επιφανέστερους εκπροσώπους τους. </w:t>
      </w:r>
      <w:r w:rsidR="008B60B1" w:rsidRPr="004651CD">
        <w:rPr>
          <w:rFonts w:ascii="Calibri" w:hAnsi="Calibri" w:cs="Calibri"/>
        </w:rPr>
        <w:t>Ο</w:t>
      </w:r>
      <w:r w:rsidRPr="004651CD">
        <w:rPr>
          <w:rFonts w:ascii="Calibri" w:hAnsi="Calibri" w:cs="Calibri"/>
        </w:rPr>
        <w:t xml:space="preserve"> Δημήτρης Δασκαλόπουλος θεράπευσε</w:t>
      </w:r>
      <w:r w:rsidR="008B60B1" w:rsidRPr="004651CD">
        <w:rPr>
          <w:rFonts w:ascii="Calibri" w:hAnsi="Calibri" w:cs="Calibri"/>
        </w:rPr>
        <w:t>,</w:t>
      </w:r>
      <w:r w:rsidRPr="004651CD">
        <w:rPr>
          <w:rFonts w:ascii="Calibri" w:hAnsi="Calibri" w:cs="Calibri"/>
        </w:rPr>
        <w:t xml:space="preserve"> σχεδόν</w:t>
      </w:r>
      <w:r w:rsidR="008B60B1" w:rsidRPr="004651CD">
        <w:rPr>
          <w:rFonts w:ascii="Calibri" w:hAnsi="Calibri" w:cs="Calibri"/>
        </w:rPr>
        <w:t>,</w:t>
      </w:r>
      <w:r w:rsidRPr="004651CD">
        <w:rPr>
          <w:rFonts w:ascii="Calibri" w:hAnsi="Calibri" w:cs="Calibri"/>
        </w:rPr>
        <w:t xml:space="preserve"> όλα τα είδη της γραμματείας μας, καταλείποντάς μας ένα μεγάλο έργο στην ποίηση, την κριτική, την βιβλιογραφική τεκμηρίωση, το δοκίμιο, την επιφυλλιδογραφία. </w:t>
      </w:r>
      <w:r w:rsidR="008B60B1" w:rsidRPr="004651CD">
        <w:rPr>
          <w:rFonts w:ascii="Calibri" w:hAnsi="Calibri" w:cs="Calibri"/>
        </w:rPr>
        <w:t>Ο</w:t>
      </w:r>
      <w:r w:rsidRPr="004651CD">
        <w:rPr>
          <w:rFonts w:ascii="Calibri" w:hAnsi="Calibri" w:cs="Calibri"/>
        </w:rPr>
        <w:t xml:space="preserve"> Δημήτρης Δασκαλόπουλος συνδύασε, με σπάνιο τρόπο, την βαθιά γνώση</w:t>
      </w:r>
      <w:r w:rsidR="00314D85" w:rsidRPr="004651CD">
        <w:rPr>
          <w:rFonts w:ascii="Calibri" w:hAnsi="Calibri" w:cs="Calibri"/>
        </w:rPr>
        <w:t xml:space="preserve"> και αγάπη για τη λογοτεχνία</w:t>
      </w:r>
      <w:r w:rsidRPr="004651CD">
        <w:rPr>
          <w:rFonts w:ascii="Calibri" w:hAnsi="Calibri" w:cs="Calibri"/>
        </w:rPr>
        <w:t xml:space="preserve"> με </w:t>
      </w:r>
      <w:r w:rsidR="00CE5E54" w:rsidRPr="004651CD">
        <w:rPr>
          <w:rFonts w:ascii="Calibri" w:hAnsi="Calibri" w:cs="Calibri"/>
        </w:rPr>
        <w:t>την ακαταπόνητη δουλειά</w:t>
      </w:r>
      <w:r w:rsidR="008B60B1" w:rsidRPr="004651CD">
        <w:rPr>
          <w:rFonts w:ascii="Calibri" w:hAnsi="Calibri" w:cs="Calibri"/>
        </w:rPr>
        <w:t>,</w:t>
      </w:r>
      <w:r w:rsidR="00CE5E54" w:rsidRPr="004651CD">
        <w:rPr>
          <w:rFonts w:ascii="Calibri" w:hAnsi="Calibri" w:cs="Calibri"/>
        </w:rPr>
        <w:t xml:space="preserve"> χωρίς την παραμικρή επιδίωξη προβολής</w:t>
      </w:r>
      <w:r w:rsidR="008E195E" w:rsidRPr="004651CD">
        <w:rPr>
          <w:rFonts w:ascii="Calibri" w:hAnsi="Calibri" w:cs="Calibri"/>
        </w:rPr>
        <w:t>. Υπηρέτησε πολυσχιδώς τα Γράμματα, ως αντιπρόεδρος του τότε Εθνικού Κέντρου Βιβλίου, ως μέλος</w:t>
      </w:r>
      <w:r w:rsidR="008B60B1" w:rsidRPr="004651CD">
        <w:rPr>
          <w:rFonts w:ascii="Calibri" w:hAnsi="Calibri" w:cs="Calibri"/>
        </w:rPr>
        <w:t>,</w:t>
      </w:r>
      <w:r w:rsidR="008E195E" w:rsidRPr="004651CD">
        <w:rPr>
          <w:rFonts w:ascii="Calibri" w:hAnsi="Calibri" w:cs="Calibri"/>
        </w:rPr>
        <w:t xml:space="preserve"> επί σειρά ετών</w:t>
      </w:r>
      <w:r w:rsidR="008B60B1" w:rsidRPr="004651CD">
        <w:rPr>
          <w:rFonts w:ascii="Calibri" w:hAnsi="Calibri" w:cs="Calibri"/>
        </w:rPr>
        <w:t>,</w:t>
      </w:r>
      <w:r w:rsidR="008E195E" w:rsidRPr="004651CD">
        <w:rPr>
          <w:rFonts w:ascii="Calibri" w:hAnsi="Calibri" w:cs="Calibri"/>
        </w:rPr>
        <w:t xml:space="preserve"> των επιτροπών λογοτεχνικών βραβείων, αλλά και με την πολύχρονη και ουσιαστική συμβολή του στη διοργάνωση των </w:t>
      </w:r>
      <w:proofErr w:type="spellStart"/>
      <w:r w:rsidR="008E195E" w:rsidRPr="004651CD">
        <w:rPr>
          <w:rFonts w:ascii="Calibri" w:hAnsi="Calibri" w:cs="Calibri"/>
        </w:rPr>
        <w:t>Καβαφείων</w:t>
      </w:r>
      <w:proofErr w:type="spellEnd"/>
      <w:r w:rsidR="008E195E" w:rsidRPr="004651CD">
        <w:rPr>
          <w:rFonts w:ascii="Calibri" w:hAnsi="Calibri" w:cs="Calibri"/>
        </w:rPr>
        <w:t>, από το 1984 μέχρι σήμερα</w:t>
      </w:r>
      <w:r w:rsidR="002F2891" w:rsidRPr="004651CD">
        <w:rPr>
          <w:rFonts w:ascii="Calibri" w:hAnsi="Calibri" w:cs="Calibri"/>
        </w:rPr>
        <w:t>, για την οποία είχα την ιδιαίτερη τιμή να του απονείμω το ειδικό βραβείο «Καβάφη»</w:t>
      </w:r>
      <w:r w:rsidR="008B60B1" w:rsidRPr="004651CD">
        <w:rPr>
          <w:rFonts w:ascii="Calibri" w:hAnsi="Calibri" w:cs="Calibri"/>
        </w:rPr>
        <w:t>,</w:t>
      </w:r>
      <w:r w:rsidR="002F2891" w:rsidRPr="004651CD">
        <w:rPr>
          <w:rFonts w:ascii="Calibri" w:hAnsi="Calibri" w:cs="Calibri"/>
        </w:rPr>
        <w:t xml:space="preserve"> πριν από λίγους μόλις μήνες. Προσωπικότητα</w:t>
      </w:r>
      <w:r w:rsidR="008B60B1" w:rsidRPr="004651CD">
        <w:rPr>
          <w:rFonts w:ascii="Calibri" w:hAnsi="Calibri" w:cs="Calibri"/>
        </w:rPr>
        <w:t>,</w:t>
      </w:r>
      <w:r w:rsidR="002F2891" w:rsidRPr="004651CD">
        <w:rPr>
          <w:rFonts w:ascii="Calibri" w:hAnsi="Calibri" w:cs="Calibri"/>
        </w:rPr>
        <w:t xml:space="preserve"> με ιδιαίτερο κύρος, ο Δημήτρης Δασκαλόπουλος αφήνει </w:t>
      </w:r>
      <w:r w:rsidR="00314D85" w:rsidRPr="004651CD">
        <w:rPr>
          <w:rFonts w:ascii="Calibri" w:hAnsi="Calibri" w:cs="Calibri"/>
        </w:rPr>
        <w:t>ένα βαθύ και μεγάλο έργο</w:t>
      </w:r>
      <w:r w:rsidR="002F2891" w:rsidRPr="004651CD">
        <w:rPr>
          <w:rFonts w:ascii="Calibri" w:hAnsi="Calibri" w:cs="Calibri"/>
        </w:rPr>
        <w:t>, αλλά και ένα σπανιότατο και καθόλα αξιομίμητο παράδειγμα</w:t>
      </w:r>
      <w:r w:rsidR="008B60B1" w:rsidRPr="004651CD">
        <w:rPr>
          <w:rFonts w:ascii="Calibri" w:hAnsi="Calibri" w:cs="Calibri"/>
        </w:rPr>
        <w:t xml:space="preserve"> της </w:t>
      </w:r>
      <w:r w:rsidR="002F2891" w:rsidRPr="004651CD">
        <w:rPr>
          <w:rFonts w:ascii="Calibri" w:hAnsi="Calibri" w:cs="Calibri"/>
        </w:rPr>
        <w:t xml:space="preserve"> διά βίου αφοσίωσης </w:t>
      </w:r>
      <w:r w:rsidR="008B60B1" w:rsidRPr="004651CD">
        <w:rPr>
          <w:rFonts w:ascii="Calibri" w:hAnsi="Calibri" w:cs="Calibri"/>
        </w:rPr>
        <w:t xml:space="preserve"> του, </w:t>
      </w:r>
      <w:r w:rsidR="002F2891" w:rsidRPr="004651CD">
        <w:rPr>
          <w:rFonts w:ascii="Calibri" w:hAnsi="Calibri" w:cs="Calibri"/>
        </w:rPr>
        <w:t>στα Γράμματα.</w:t>
      </w:r>
    </w:p>
    <w:p w14:paraId="2EE59564" w14:textId="756EE66B" w:rsidR="00FA1478" w:rsidRPr="004651CD" w:rsidRDefault="002F2891" w:rsidP="00C40BCC">
      <w:pPr>
        <w:spacing w:line="276" w:lineRule="auto"/>
        <w:jc w:val="both"/>
        <w:rPr>
          <w:rFonts w:ascii="Calibri" w:hAnsi="Calibri" w:cs="Calibri"/>
        </w:rPr>
      </w:pPr>
      <w:r w:rsidRPr="004651CD">
        <w:rPr>
          <w:rFonts w:ascii="Calibri" w:hAnsi="Calibri" w:cs="Calibri"/>
        </w:rPr>
        <w:t xml:space="preserve">Στην οικογένειά του, τους ομοτέχνους του και τους πολλούς φίλους του απευθύνω ειλικρινέστατα συλλυπητήρια. </w:t>
      </w:r>
      <w:r w:rsidR="008E195E" w:rsidRPr="004651CD">
        <w:rPr>
          <w:rFonts w:ascii="Calibri" w:hAnsi="Calibri" w:cs="Calibri"/>
        </w:rPr>
        <w:t xml:space="preserve"> </w:t>
      </w:r>
    </w:p>
    <w:p w14:paraId="17D09DF0" w14:textId="77777777" w:rsidR="00FA1478" w:rsidRDefault="00FA1478" w:rsidP="00FA1478">
      <w:pPr>
        <w:jc w:val="both"/>
        <w:rPr>
          <w:rFonts w:ascii="Palatino Linotype" w:hAnsi="Palatino Linotype"/>
          <w:sz w:val="22"/>
          <w:szCs w:val="22"/>
        </w:rPr>
      </w:pPr>
    </w:p>
    <w:p w14:paraId="6C1C0483" w14:textId="77777777" w:rsidR="00FA1478" w:rsidRPr="00FA1478" w:rsidRDefault="00FA1478" w:rsidP="00FA1478">
      <w:pPr>
        <w:jc w:val="both"/>
        <w:rPr>
          <w:rFonts w:ascii="Palatino Linotype" w:hAnsi="Palatino Linotype"/>
          <w:sz w:val="22"/>
          <w:szCs w:val="22"/>
        </w:rPr>
      </w:pPr>
    </w:p>
    <w:p w14:paraId="0576D247" w14:textId="77777777" w:rsidR="00FA1478" w:rsidRDefault="00FA1478"/>
    <w:sectPr w:rsidR="00FA14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78"/>
    <w:rsid w:val="002F2891"/>
    <w:rsid w:val="00314D85"/>
    <w:rsid w:val="004651CD"/>
    <w:rsid w:val="00592837"/>
    <w:rsid w:val="00612C7B"/>
    <w:rsid w:val="008762EA"/>
    <w:rsid w:val="008B60B1"/>
    <w:rsid w:val="008E195E"/>
    <w:rsid w:val="009D5D04"/>
    <w:rsid w:val="00C40BCC"/>
    <w:rsid w:val="00CE3C1A"/>
    <w:rsid w:val="00CE5E54"/>
    <w:rsid w:val="00CF217A"/>
    <w:rsid w:val="00FA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09E5"/>
  <w15:chartTrackingRefBased/>
  <w15:docId w15:val="{558BDD89-D3CC-40BB-A09B-E5714212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478"/>
  </w:style>
  <w:style w:type="paragraph" w:styleId="1">
    <w:name w:val="heading 1"/>
    <w:basedOn w:val="a"/>
    <w:next w:val="a"/>
    <w:link w:val="1Char"/>
    <w:uiPriority w:val="9"/>
    <w:qFormat/>
    <w:rsid w:val="00FA1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1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A1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1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1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A1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A1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A1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A1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A1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A1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A1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A147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A147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A147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A147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A147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A14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A1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A1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A1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A1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A1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A14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A14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A14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A1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A14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A1478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4651CD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4651CD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271A4AB-F83F-4B70-9BCE-C89DC93C25DF}"/>
</file>

<file path=customXml/itemProps2.xml><?xml version="1.0" encoding="utf-8"?>
<ds:datastoreItem xmlns:ds="http://schemas.openxmlformats.org/officeDocument/2006/customXml" ds:itemID="{62B2C036-E855-4065-AEC8-D71CCBE6CD65}"/>
</file>

<file path=customXml/itemProps3.xml><?xml version="1.0" encoding="utf-8"?>
<ds:datastoreItem xmlns:ds="http://schemas.openxmlformats.org/officeDocument/2006/customXml" ds:itemID="{1E8C77F7-816F-4703-BAB5-3442A78E3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του Δημήτρη Δασκαλόπουλου</dc:title>
  <dc:subject/>
  <dc:creator>Δημήτρης Αντωνίου</dc:creator>
  <cp:keywords/>
  <dc:description/>
  <cp:lastModifiedBy>Ελευθερία Πελτέκη</cp:lastModifiedBy>
  <cp:revision>2</cp:revision>
  <dcterms:created xsi:type="dcterms:W3CDTF">2026-06-01T00:56:00Z</dcterms:created>
  <dcterms:modified xsi:type="dcterms:W3CDTF">2026-06-01T00:56:00Z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